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20</w:t>
      </w:r>
      <w:r>
        <w:t xml:space="preserve"> </w:t>
      </w:r>
      <w:r>
        <w:t xml:space="preserve">ส.ค.</w:t>
      </w:r>
      <w:r>
        <w:t xml:space="preserve"> </w:t>
      </w:r>
      <w:r>
        <w:t xml:space="preserve">(ทดสอบ</w:t>
      </w:r>
      <w:r>
        <w:t xml:space="preserve"> </w:t>
      </w:r>
      <w:r>
        <w:t xml:space="preserve">Interim</w:t>
      </w:r>
      <w:r>
        <w:t xml:space="preserve"> </w:t>
      </w:r>
      <w:r>
        <w:t xml:space="preserve">processor</w:t>
      </w:r>
      <w:r>
        <w:t xml:space="preserve"> </w:t>
      </w:r>
      <w:r>
        <w:t xml:space="preserve">3)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รัฐสภาเดี๋ยวอ้วนมาก ๆ เลยนะรัฐสภาประเด็นที่เกี่ยวข้องกับการบ้านการเมืองตอนนี้หลาย ๆ คนก็สอบถามหน้าตาจะเป็นอย่างไรเดี๋ยวคุยได้ครับ การปลอมของพืชไทยจะเป็นอย่างไรจะเป็นเหมือนเดิมไหมต้องรอติดตามกันต่อไปได้น้ำมันก็เหมือนกันน้ำมันเป็นกำลังใจให้กับพี่น้องประชาชนโดยกินข้าวด้วยนะครับ เรามาเริ่มกันที่ภารกิจของว่าที่คุณนำฝ่ายค้านมานะครับ การติดตั้งใหญ่ในการเลือกตั้งใหญ่ในปี 2500ในส่วนของภาคประชาชนให้ความสำคัญกับทีแรกที่จะส่งผู้สมัครลงแข่งในนามของภาคประชาชนได้ก็คือนายกองค์การบริหารส่วนจังหวัดอบจของจังหวัดราชบุรีหัวใจสำคัญสำคัญหัวใจสำคัญหลักสำคัญของการเลือกตั้งท้องถิ่นให้ประชาชนเนื่องจากว่าสถิติที่ผ่านมาพบว่าตั้งการส่งเสริมวัดมาเป็นการพูดถึงอุปสรรคต่าง ๆ หลังจากนี้ขอหลังจากนี้ของภาคประชาชนคดีที่ทางปปชรายการไปลงเป็นข้อกำหนดของรัฐหรือไม่ณัฐพงษ์ปปชตรวจสอบเป็นรายบุคคลมีความจะน้อยแค่ไหนยังประเมินไม่ได้กระบวนการต่าง ๆ การไต่สวนยังไม่เห็นมีหลักฐานอะไรในมือที่เข้าหาต่าง ๆ นิสัยของจากการเข้านอกจากการเข้าชื่อเสนอกฎหมายการแก้ไขที่บอกว่าไปชุมนุมประท้วงหรือไม่มีการขึ้นเวทีปราศรัยมีการประกันตัวขนาดนี้แค่เงื่อนไขเรื่องขณะนี้แค่เงื่อนไขเรื่องต่าง ๆ เหล่านี้กฎหมายมาตรา 112ยอมรับว่าได้ถือว่าเป็นปัจจัยภายนอกไม่สามารถว่าจะทำหน้าที่หลังจากนี้ไปต้องทำอย่างรอบคอบรัดกุมเตรียมความพร้อมมาสอนณัฐพงษ์ยังได้กล่าวถึงการแก้ไข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ห้องข่าวรัฐสภาแชนแนล ภาคเช้า 20 ส.ค. (ทดสอบ Interim processor 3)</dc:title>
  <dc:creator/>
  <cp:keywords/>
  <dcterms:created xsi:type="dcterms:W3CDTF">2024-11-05T03:42:34Z</dcterms:created>
  <dcterms:modified xsi:type="dcterms:W3CDTF">2024-11-05T03:42:34Z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5 พฤษจิกายน 2567 เวลา 09.26 น.</vt:lpwstr>
  </property>
  <property fmtid="{D5CDD505-2E9C-101B-9397-08002B2CF9AE}" pid="3" name="subtitle">
    <vt:lpwstr/>
  </property>
</Properties>
</file>