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(ASR)การประชุมลงนาม</w:t>
      </w:r>
      <w:r>
        <w:t xml:space="preserve"> </w:t>
      </w:r>
      <w:r>
        <w:t xml:space="preserve">MOU</w:t>
      </w:r>
      <w:r>
        <w:t xml:space="preserve"> </w:t>
      </w:r>
      <w:r>
        <w:t xml:space="preserve">กสทช.</w:t>
      </w:r>
      <w:r>
        <w:t xml:space="preserve"> </w:t>
      </w:r>
      <w:r>
        <w:t xml:space="preserve">-</w:t>
      </w:r>
      <w:r>
        <w:t xml:space="preserve"> </w:t>
      </w:r>
      <w:r>
        <w:t xml:space="preserve">สวทช.</w:t>
      </w:r>
      <w:r>
        <w:t xml:space="preserve"> </w:t>
      </w:r>
      <w:r>
        <w:t xml:space="preserve">(i-CREATe</w:t>
      </w:r>
      <w:r>
        <w:t xml:space="preserve"> </w:t>
      </w:r>
      <w:r>
        <w:t xml:space="preserve">2023)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(ASR)การประชุมลงนาม MOU กสทช. - สวทช. (i-CREATe 2023)</dc:title>
  <dc:creator/>
  <cp:keywords/>
  <dcterms:created xsi:type="dcterms:W3CDTF">2023-08-03T02:50:45Z</dcterms:created>
  <dcterms:modified xsi:type="dcterms:W3CDTF">2023-08-03T02:50:45Z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สิงหาคม 2566 เวลา 09.09 น.</vt:lpwstr>
  </property>
  <property fmtid="{D5CDD505-2E9C-101B-9397-08002B2CF9AE}" pid="3" name="subtitle">
    <vt:lpwstr/>
  </property>
</Properties>
</file>