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rPr>
          <w:i/>
          <w:b/>
        </w:rP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ๆเด็กๆคงเห็นแล้วนะคะ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หลังจากที่ได้รับแจ้งว่ามีหญิงสาวถูกทำร้ายร่างกายจนได้รับบาดเจ็บสาหัสค่ะ 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rPr>
          <w:i/>
          <w:b/>
        </w:rP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</w:t>
      </w:r>
      <w:r>
        <w:t xml:space="preserve">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ๆแต่ไม่เห็นเลยว่ะตอนนี้พี่เพลงกับพี่มองชิบหายแล้วมันตัดตรงไหนวะให้เขาช่วยส่งมาเลยถึงนะคะแล้วมันก็จะเป็นมันก็จะตัดเป็นสูตรแล้วก็มันก็จะเหมือนตลาดใหม่เหมือนจะรีใหม่ผอ.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***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 กดอันนี้ได้ป่ะไม่ได้ไหนตรงไห</w:t>
      </w:r>
    </w:p>
    <w:p>
      <w:pPr>
        <w:pStyle w:val="BodyText"/>
      </w:pPr>
      <w:r>
        <w:t xml:space="preserve">[เสียงปรบมือ]นไหนคือแสดงว่าตัดแล้วพี่กำd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[ภาษาท้องถิ่น]ลังกลับแล้วนะก็เสียงcscacascที่เขียนไว้หายไปแปลว่าทำงานอ๋อหมายถึงว่าพรุ่งนี้ถ้าเกิดกด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rPr>
          <w:i/>
          <w:b/>
        </w:rP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ิเคราะห์ผลเสียของการงการคือพี่จะเห็นประโยคยาวๆแบบนี้แล้วพี่จะตัดตรงไหนวะคืนนี้อย่ามารับพี่พูดแล้วแ</w:t>
      </w:r>
      <w:r>
        <w:t xml:space="preserve">ขึ้นไปตรงนี้เลยอ่ะแล้วพี่ตัดตรงไหนอ่ะเราจะดูที่ตรงนี้เวลา</w:t>
      </w:r>
    </w:p>
    <w:p>
      <w:pPr>
        <w:pStyle w:val="BodyText"/>
      </w:pPr>
      <w:r>
        <w:t xml:space="preserve">[เสียงปรบมือ]พูดเวลาพูดเลยขึ้นไปพี่ก็</w:t>
      </w:r>
    </w:p>
    <w:p>
      <w:pPr>
        <w:pStyle w:val="BodyText"/>
      </w:pPr>
      <w:r>
        <w:t xml:space="preserve">[เสียงปรบมือ]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rPr>
          <w:i/>
          <w:b/>
        </w:rP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</w:t>
      </w:r>
      <w:r>
        <w:t xml:space="preserve">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เราราคาเดี๋ยวเรามาดูภาพบุคคลต่อมากันค่ะ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นี่ก็คือหน้าตาของคนวิธีเลิกยาเสพติดฝุ่นนะคะ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ยินดีต้อนรับเข้าสู่รายการข่าวเที่ยงวันทันทุกประเด็นร้อนความชัดทุกประเด็caนลับเช่นเคยนะครับ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rPr>
          <w:i/>
          <w:b/>
        </w:rP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</w:t>
      </w:r>
      <w:r>
        <w:t xml:space="preserve">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***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2023-06-14T10:42:05Z</dcterms:created>
  <dcterms:modified xsi:type="dcterms:W3CDTF">2023-06-14T10:42:05Z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มิถุนายน 2566 เวลา 09.27 น.</vt:lpwstr>
  </property>
  <property fmtid="{D5CDD505-2E9C-101B-9397-08002B2CF9AE}" pid="3" name="subtitle">
    <vt:lpwstr/>
  </property>
</Properties>
</file>