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สตีมแบบ</w:t>
      </w:r>
      <w:r>
        <w:t xml:space="preserve"> </w:t>
      </w:r>
      <w:r>
        <w:t xml:space="preserve">loop</w:t>
      </w:r>
      <w:r>
        <w:t xml:space="preserve"> </w:t>
      </w:r>
      <w:r>
        <w:t xml:space="preserve">video</w:t>
      </w:r>
      <w:r>
        <w:t xml:space="preserve"> </w:t>
      </w:r>
      <w:r>
        <w:t xml:space="preserve">ทดสอบสตีมห้อง</w:t>
      </w:r>
      <w:r>
        <w:t xml:space="preserve"> </w:t>
      </w:r>
      <w:r>
        <w:t xml:space="preserve">4210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สตีมแบบ loop video ทดสอบสตีมห้อง 4210 แถลงสถานการณ์ COVID-19 (ศบค.) วันที่ 28 เม.ย. 2564</dc:title>
  <dc:creator/>
  <cp:keywords/>
  <dcterms:created xsi:type="dcterms:W3CDTF">2023-03-14T03:56:57Z</dcterms:created>
  <dcterms:modified xsi:type="dcterms:W3CDTF">2023-03-14T03:56:57Z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มีนาคม 2566 เวลา 09.28 น.</vt:lpwstr>
  </property>
  <property fmtid="{D5CDD505-2E9C-101B-9397-08002B2CF9AE}" pid="3" name="subtitle">
    <vt:lpwstr/>
  </property>
</Properties>
</file>