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คุณครติขัดก็ขอใหแฟห้นักเรียนโทรมาได้นะคะ แฟฟหอหฟอฟหแฟหอปรเมษฐ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[เสียงวิดีโอ]</w:t>
      </w:r>
    </w:p>
    <w:p>
      <w:pPr>
        <w:pStyle w:val="BodyText"/>
      </w:pPr>
      <w:r>
        <w:t xml:space="preserve">(บฟหแฟหแหฟแหฟแหฟรรยาย)</w:t>
      </w:r>
    </w:p>
    <w:p>
      <w:pPr>
        <w:pStyle w:val="BodyText"/>
      </w:pPr>
      <w:r>
        <w:t xml:space="preserve">(บรรยาย)</w:t>
      </w:r>
    </w:p>
    <w:p>
      <w:pPr>
        <w:pStyle w:val="BodyText"/>
      </w:pPr>
      <w:r>
        <w:t xml:space="preserve">[เสียงยงปรบมือ]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[ภาษาท้องถิ่นฟหแฟแหฟแฟ]</w:t>
      </w:r>
    </w:p>
    <w:p>
      <w:pPr>
        <w:pStyle w:val="BodyText"/>
      </w:pPr>
      <w:r>
        <w:t xml:space="preserve">[เสียฟหแหฟแงปรบมือ]ฟหแฟแหฟ</w:t>
      </w:r>
    </w:p>
    <w:p>
      <w:pPr>
        <w:pStyle w:val="BodyText"/>
      </w:pPr>
      <w:r>
        <w:t xml:space="preserve">[ภาษาท้องฟหแฟหถิ่น]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2022-04-29T04:10:36Z</dcterms:created>
  <dcterms:modified xsi:type="dcterms:W3CDTF">2022-04-29T04:10:36Z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เมษายน 2565 เวลา 10.07 น.</vt:lpwstr>
  </property>
  <property fmtid="{D5CDD505-2E9C-101B-9397-08002B2CF9AE}" pid="3" name="subtitle">
    <vt:lpwstr/>
  </property>
</Properties>
</file>