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let i ="rgba</w:t>
      </w:r>
    </w:p>
    <w:p>
      <w:pPr>
        <w:pStyle w:val="BodyText"/>
      </w:pPr>
      <w:r>
        <w:t xml:space="preserve">(235, 235, 235, 0.333)""rgba</w:t>
      </w:r>
    </w:p>
    <w:p>
      <w:pPr>
        <w:pStyle w:val="BodyText"/>
      </w:pPr>
      <w:r>
        <w:t xml:space="preserve">(235, 235, 235, 0.333)""rgba</w:t>
      </w:r>
    </w:p>
    <w:p>
      <w:pPr>
        <w:pStyle w:val="BodyText"/>
      </w:pPr>
      <w:r>
        <w:t xml:space="preserve">(235, 235, 235, 0.333)""rgba</w:t>
      </w:r>
    </w:p>
    <w:p>
      <w:pPr>
        <w:pStyle w:val="BodyText"/>
      </w:pPr>
      <w:r>
        <w:t xml:space="preserve">(235, 235, 235, 0.333)""rgba</w:t>
      </w:r>
    </w:p>
    <w:p>
      <w:pPr>
        <w:pStyle w:val="BodyText"/>
      </w:pPr>
      <w:r>
        <w:t xml:space="preserve">(235, 235, 235, 0.333)"ascssavacacbackgroundMC. ScriptMC. Scriptการจัดงานวันคนพิการสากล ประจำปี 2563ณ ห้องประชุมชั้น 2 กระทรวงกณ ห้องประชุมชั้น 2 กระทรวงการพัฒนาสังคมและความมั่นคงของมนุษย์</w:t>
      </w:r>
    </w:p>
    <w:p>
      <w:pPr>
        <w:pStyle w:val="BodyText"/>
      </w:pPr>
      <w:r>
        <w:t xml:space="preserve">[ภาษาท้องถิ่น]ศูนย์บริหารสถานการณ์การแพร่ระบาดของโรคติดเชื้อไวรัสโคโรนา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(ศบค.)MC. Scriptการจัดงานวันคนพิการสากล ประจำปี 2563วันพฤหัสบดีที่ 3 ธันวาคม 2563 เวลา 09.00 – 11.30 น. ณ ห้องประชุมชั้น 2 กระทรวงการพัฒนาสังคมแลMC. Scriptการจัดงานวันคนพิการสากล ประจำปี 2563วันพฤหัสบดีที่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[ภาษาท้องถิ่น]MC. Scriptการจัดงานวันคนพิการสากล ประจำปี 2563วันพฤหัสบดีที่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2021-11-29T09:28:56Z</dcterms:created>
  <dcterms:modified xsi:type="dcterms:W3CDTF">2021-11-29T09:28:56Z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พฤษจิกายน 2564 เวลา 09.39 น.</vt:lpwstr>
  </property>
  <property fmtid="{D5CDD505-2E9C-101B-9397-08002B2CF9AE}" pid="3" name="subtitle">
    <vt:lpwstr/>
  </property>
</Properties>
</file>