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aaaaaaaaaaaaaaaaaaaaaaa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[เสียงปรบมือ]asxsdwddszxzsddssssssssssss</w:t>
      </w:r>
    </w:p>
    <w:p>
      <w:pPr>
        <w:pStyle w:val="BodyText"/>
      </w:pPr>
      <w:r>
        <w:t xml:space="preserve">[เสียงปรบมือ]ffzzxxccdddddddvvvvvvvvvvvvvvvvvvijijoillkmklijjjijilllmkppppkook</w:t>
      </w:r>
    </w:p>
    <w:p>
      <w:pPr>
        <w:pStyle w:val="BodyText"/>
      </w:pPr>
      <w:r>
        <w:t xml:space="preserve">[ภาษาท้องถิ่น]fffffzxcxzcssss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[ภาษาท้องถิ่น]zzzxxxxnjnjn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[ภาษาท้องถิ่น]jjjjj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[เสียงปรบมือ]cffcddd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[เสียงปรบมือ]fccccc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[เสียงปรบมือ]ffff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[เสียงปรบมือ]ff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[ภาษาท้องถิ่น]ff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[ภาษาท้องถิ่น]ffyyy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[เสียงปรบมือ]ffffkkkkkkk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[เสียงปรบมือ]mm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[เสียงปรบมือ]cmsakmcmsacsam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[เสียงปรบมือ]fxfx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[เสียงปรบมือ]ffcccxx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[ภาษาต่างประเทศ]ffff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2021-08-31T09:37:25Z</dcterms:created>
  <dcterms:modified xsi:type="dcterms:W3CDTF">2021-08-31T09:37:25Z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สิงหาคม 2564 เวลา 08.36 น.</vt:lpwstr>
  </property>
  <property fmtid="{D5CDD505-2E9C-101B-9397-08002B2CF9AE}" pid="3" name="subtitle">
    <vt:lpwstr/>
  </property>
</Properties>
</file>